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23A6755B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2779EB">
        <w:rPr>
          <w:rFonts w:asciiTheme="minorHAnsi" w:hAnsiTheme="minorHAnsi" w:cstheme="minorHAnsi"/>
          <w:color w:val="28B0B1"/>
          <w:w w:val="90"/>
        </w:rPr>
        <w:t>du 22 octobre 2022 au 29 octobre 2022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5AA25FB1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430 euros pour les extérieurs / 410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228C86F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</w:p>
                            <w:p w14:paraId="2848BA50" w14:textId="1B0711D1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2779EB">
                                <w:rPr>
                                  <w:color w:val="FFFFFF"/>
                                  <w:sz w:val="14"/>
                                </w:rPr>
                                <w:t>22/10/2022 au 29/10/2022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6228C86F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</w:p>
                      <w:p w14:paraId="2848BA50" w14:textId="1B0711D1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2779EB">
                          <w:rPr>
                            <w:color w:val="FFFFFF"/>
                            <w:sz w:val="14"/>
                          </w:rPr>
                          <w:t>22/10/2022 au 29/10/2022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312B403E" w:rsidR="00B1688B" w:rsidRPr="00D00516" w:rsidRDefault="00D00516" w:rsidP="002779EB">
      <w:pPr>
        <w:pStyle w:val="Titre1"/>
        <w:ind w:left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>
        <w:rPr>
          <w:rFonts w:asciiTheme="minorHAnsi" w:hAnsiTheme="minorHAnsi" w:cstheme="minorHAnsi"/>
        </w:rPr>
        <w:t>ATTENTION : Pour un dossier complet, n’oubliez pas de renseigner le numéro d’inscription Jeunesse et Sport et de nous envoyer une copie de votre pièce d’identité !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2779EB"/>
    <w:rsid w:val="004D74C0"/>
    <w:rsid w:val="008A7704"/>
    <w:rsid w:val="00B1688B"/>
    <w:rsid w:val="00BF518E"/>
    <w:rsid w:val="00C9246C"/>
    <w:rsid w:val="00D00516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marion Harambillet</cp:lastModifiedBy>
  <cp:revision>9</cp:revision>
  <dcterms:created xsi:type="dcterms:W3CDTF">2022-02-02T14:48:00Z</dcterms:created>
  <dcterms:modified xsi:type="dcterms:W3CDTF">2022-07-22T07:27:00Z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